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7F" w:rsidRPr="00A2037F" w:rsidRDefault="00A2037F" w:rsidP="00A2037F">
      <w:pPr>
        <w:spacing w:after="0" w:line="240" w:lineRule="auto"/>
        <w:ind w:left="1418" w:hanging="1418"/>
        <w:outlineLvl w:val="0"/>
        <w:rPr>
          <w:sz w:val="36"/>
          <w:szCs w:val="36"/>
          <w:lang w:val="en-US"/>
        </w:rPr>
      </w:pPr>
      <w:bookmarkStart w:id="0" w:name="_GoBack"/>
      <w:bookmarkEnd w:id="0"/>
      <w:r w:rsidRPr="00A2037F"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0B9268BB" wp14:editId="0AC87C05">
            <wp:simplePos x="0" y="0"/>
            <wp:positionH relativeFrom="column">
              <wp:posOffset>1905</wp:posOffset>
            </wp:positionH>
            <wp:positionV relativeFrom="paragraph">
              <wp:posOffset>-11430</wp:posOffset>
            </wp:positionV>
            <wp:extent cx="1371600" cy="1033780"/>
            <wp:effectExtent l="0" t="0" r="0" b="0"/>
            <wp:wrapSquare wrapText="bothSides"/>
            <wp:docPr id="1" name="Picture 1" descr="670px-Treat-Hypothermia-Step-1Bulle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70px-Treat-Hypothermia-Step-1Bullet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37F">
        <w:rPr>
          <w:sz w:val="36"/>
          <w:szCs w:val="36"/>
          <w:lang w:val="en-US"/>
        </w:rPr>
        <w:t xml:space="preserve">DARFIELD HIGH SCHOOL SCIENCE DEPARTMENT </w:t>
      </w:r>
    </w:p>
    <w:p w:rsidR="00A2037F" w:rsidRPr="00A2037F" w:rsidRDefault="00A2037F" w:rsidP="00A2037F">
      <w:pPr>
        <w:spacing w:after="0" w:line="240" w:lineRule="auto"/>
        <w:ind w:left="1418" w:hanging="1418"/>
        <w:outlineLvl w:val="0"/>
        <w:rPr>
          <w:sz w:val="36"/>
          <w:szCs w:val="36"/>
          <w:lang w:val="en-US"/>
        </w:rPr>
      </w:pPr>
      <w:r w:rsidRPr="00A2037F">
        <w:rPr>
          <w:sz w:val="36"/>
          <w:szCs w:val="36"/>
          <w:lang w:val="en-US"/>
        </w:rPr>
        <w:t>BIOLOGY – NCEA Level 3</w:t>
      </w:r>
    </w:p>
    <w:p w:rsidR="00A2037F" w:rsidRPr="00A2037F" w:rsidRDefault="00A2037F" w:rsidP="00A2037F">
      <w:pPr>
        <w:pBdr>
          <w:bottom w:val="single" w:sz="4" w:space="1" w:color="auto"/>
        </w:pBdr>
        <w:spacing w:after="0" w:line="240" w:lineRule="auto"/>
        <w:ind w:left="1418" w:hanging="1418"/>
        <w:outlineLvl w:val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Key Words fo</w:t>
      </w:r>
      <w:r w:rsidRPr="00A2037F">
        <w:rPr>
          <w:sz w:val="36"/>
          <w:szCs w:val="36"/>
          <w:lang w:val="en-US"/>
        </w:rPr>
        <w:t>r the Unit: Homeostasis</w:t>
      </w:r>
    </w:p>
    <w:p w:rsidR="009E05FB" w:rsidRPr="006F3F80" w:rsidRDefault="006F3F80" w:rsidP="006F3F80">
      <w:pPr>
        <w:spacing w:before="60" w:after="60" w:line="240" w:lineRule="auto"/>
        <w:rPr>
          <w:b/>
          <w:i/>
        </w:rPr>
      </w:pPr>
      <w:r>
        <w:rPr>
          <w:b/>
          <w:i/>
        </w:rPr>
        <w:t>Highlight</w:t>
      </w:r>
      <w:r w:rsidR="009E05FB" w:rsidRPr="006F3F80">
        <w:rPr>
          <w:b/>
          <w:i/>
        </w:rPr>
        <w:t xml:space="preserve"> keywords as you encounter them during </w:t>
      </w:r>
      <w:r w:rsidRPr="006F3F80">
        <w:rPr>
          <w:b/>
          <w:i/>
        </w:rPr>
        <w:t xml:space="preserve">your lessons and/or research.  </w:t>
      </w: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221"/>
      </w:tblGrid>
      <w:tr w:rsidR="00A2037F" w:rsidRPr="00167195" w:rsidTr="009E05F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A2037F" w:rsidRPr="009E05FB" w:rsidRDefault="00A2037F" w:rsidP="009E05FB">
            <w:pPr>
              <w:spacing w:before="40" w:after="40"/>
              <w:rPr>
                <w:b/>
                <w:sz w:val="32"/>
              </w:rPr>
            </w:pPr>
            <w:r w:rsidRPr="009E05FB">
              <w:rPr>
                <w:b/>
                <w:sz w:val="32"/>
              </w:rPr>
              <w:t>Key Word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A2037F" w:rsidRPr="009E05FB" w:rsidRDefault="00A2037F" w:rsidP="009E05FB">
            <w:pPr>
              <w:spacing w:before="40" w:after="40"/>
              <w:rPr>
                <w:b/>
                <w:sz w:val="32"/>
              </w:rPr>
            </w:pPr>
            <w:r w:rsidRPr="009E05FB">
              <w:rPr>
                <w:b/>
                <w:sz w:val="32"/>
              </w:rPr>
              <w:t>Definition</w:t>
            </w:r>
          </w:p>
        </w:tc>
      </w:tr>
      <w:tr w:rsidR="009E05FB" w:rsidTr="009E05FB">
        <w:tc>
          <w:tcPr>
            <w:tcW w:w="2660" w:type="dxa"/>
            <w:shd w:val="clear" w:color="auto" w:fill="FFFFFF" w:themeFill="background1"/>
            <w:vAlign w:val="center"/>
          </w:tcPr>
          <w:p w:rsidR="009E05FB" w:rsidRDefault="009E05FB" w:rsidP="006F3F80">
            <w:pPr>
              <w:spacing w:before="40" w:after="40"/>
            </w:pPr>
            <w:r>
              <w:t>Action potential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9E05FB" w:rsidRDefault="009E05FB" w:rsidP="009E05FB">
            <w:pPr>
              <w:spacing w:before="40" w:after="40"/>
            </w:pPr>
            <w:r>
              <w:t xml:space="preserve">Brief reversal of membrane potential that occurs during the passage of a nerve </w:t>
            </w:r>
            <w:r w:rsidRPr="00577A81">
              <w:rPr>
                <w:b/>
              </w:rPr>
              <w:t>impulse</w:t>
            </w:r>
          </w:p>
        </w:tc>
      </w:tr>
      <w:tr w:rsidR="009E05FB" w:rsidTr="009E05F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05FB" w:rsidRDefault="009E05FB" w:rsidP="006F3F80">
            <w:pPr>
              <w:spacing w:before="40" w:after="40"/>
            </w:pPr>
            <w:r>
              <w:t>Afferent neuron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9E05FB" w:rsidRDefault="009E05FB" w:rsidP="009E05FB">
            <w:pPr>
              <w:spacing w:before="40" w:after="40"/>
            </w:pPr>
            <w:r w:rsidRPr="00577A81">
              <w:rPr>
                <w:b/>
              </w:rPr>
              <w:t>Neuron</w:t>
            </w:r>
            <w:r>
              <w:t xml:space="preserve"> carrying </w:t>
            </w:r>
            <w:r w:rsidRPr="00577A81">
              <w:rPr>
                <w:b/>
              </w:rPr>
              <w:t>impulses</w:t>
            </w:r>
            <w:r>
              <w:t xml:space="preserve"> from a </w:t>
            </w:r>
            <w:r w:rsidRPr="00577A81">
              <w:rPr>
                <w:b/>
              </w:rPr>
              <w:t xml:space="preserve">receptor </w:t>
            </w:r>
            <w:r>
              <w:t xml:space="preserve">to the </w:t>
            </w:r>
            <w:r w:rsidRPr="00577A81">
              <w:rPr>
                <w:b/>
              </w:rPr>
              <w:t>CNS</w:t>
            </w:r>
          </w:p>
        </w:tc>
      </w:tr>
      <w:tr w:rsidR="009E05FB" w:rsidTr="009E05FB">
        <w:tc>
          <w:tcPr>
            <w:tcW w:w="2660" w:type="dxa"/>
            <w:shd w:val="clear" w:color="auto" w:fill="FFFFFF" w:themeFill="background1"/>
            <w:vAlign w:val="center"/>
          </w:tcPr>
          <w:p w:rsidR="009E05FB" w:rsidRDefault="009E05FB" w:rsidP="006F3F80">
            <w:pPr>
              <w:spacing w:before="40" w:after="40"/>
            </w:pPr>
            <w:r>
              <w:t>Axon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9E05FB" w:rsidRDefault="009E05FB" w:rsidP="009E05FB">
            <w:pPr>
              <w:spacing w:before="40" w:after="40"/>
            </w:pPr>
            <w:r>
              <w:t xml:space="preserve">Threadlike extension of </w:t>
            </w:r>
            <w:r w:rsidRPr="00577A81">
              <w:rPr>
                <w:b/>
              </w:rPr>
              <w:t>neuron</w:t>
            </w:r>
            <w:r>
              <w:t xml:space="preserve"> that transmits </w:t>
            </w:r>
            <w:r w:rsidRPr="00577A81">
              <w:rPr>
                <w:b/>
              </w:rPr>
              <w:t>impulses</w:t>
            </w:r>
          </w:p>
        </w:tc>
      </w:tr>
      <w:tr w:rsidR="009E05FB" w:rsidTr="009E05F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05FB" w:rsidRDefault="009E05FB" w:rsidP="006F3F80">
            <w:pPr>
              <w:spacing w:before="40" w:after="40"/>
            </w:pPr>
            <w:r>
              <w:t>Central nervous system (CNS)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9E05FB" w:rsidRDefault="009E05FB" w:rsidP="009E05FB">
            <w:pPr>
              <w:spacing w:before="40" w:after="40"/>
            </w:pPr>
            <w:r>
              <w:t xml:space="preserve">The part of the </w:t>
            </w:r>
            <w:r w:rsidRPr="00577A81">
              <w:rPr>
                <w:b/>
              </w:rPr>
              <w:t>nervous system</w:t>
            </w:r>
            <w:r>
              <w:t xml:space="preserve"> that coordinates all neural functions – in mammals, it consists of the brain and spinal cord</w:t>
            </w:r>
          </w:p>
        </w:tc>
      </w:tr>
      <w:tr w:rsidR="009E05FB" w:rsidTr="009E05FB">
        <w:tc>
          <w:tcPr>
            <w:tcW w:w="2660" w:type="dxa"/>
            <w:shd w:val="clear" w:color="auto" w:fill="FFFFFF" w:themeFill="background1"/>
            <w:vAlign w:val="center"/>
          </w:tcPr>
          <w:p w:rsidR="009E05FB" w:rsidRDefault="009E05FB" w:rsidP="006F3F80">
            <w:pPr>
              <w:spacing w:before="40" w:after="40"/>
            </w:pPr>
            <w:r>
              <w:t>Dendrite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9E05FB" w:rsidRDefault="009E05FB" w:rsidP="009E05FB">
            <w:pPr>
              <w:spacing w:before="40" w:after="40"/>
            </w:pPr>
            <w:r>
              <w:t xml:space="preserve">Threadlike part of the </w:t>
            </w:r>
            <w:r w:rsidRPr="00577A81">
              <w:rPr>
                <w:b/>
              </w:rPr>
              <w:t>neuron</w:t>
            </w:r>
            <w:r>
              <w:t xml:space="preserve"> that receives information</w:t>
            </w:r>
          </w:p>
        </w:tc>
      </w:tr>
      <w:tr w:rsidR="009E05FB" w:rsidTr="009E05F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05FB" w:rsidRDefault="009E05FB" w:rsidP="006F3F80">
            <w:pPr>
              <w:spacing w:before="40" w:after="40"/>
            </w:pPr>
            <w:r>
              <w:t>Effector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9E05FB" w:rsidRDefault="009E05FB" w:rsidP="009E05FB">
            <w:pPr>
              <w:spacing w:before="40" w:after="40"/>
            </w:pPr>
            <w:r>
              <w:t>Structure that brings about a change - usually a muscle or gland</w:t>
            </w:r>
          </w:p>
        </w:tc>
      </w:tr>
      <w:tr w:rsidR="009E05FB" w:rsidTr="009E05FB">
        <w:tc>
          <w:tcPr>
            <w:tcW w:w="2660" w:type="dxa"/>
            <w:shd w:val="clear" w:color="auto" w:fill="FFFFFF" w:themeFill="background1"/>
            <w:vAlign w:val="center"/>
          </w:tcPr>
          <w:p w:rsidR="009E05FB" w:rsidRDefault="009E05FB" w:rsidP="006F3F80">
            <w:pPr>
              <w:spacing w:before="40" w:after="40"/>
            </w:pPr>
            <w:r>
              <w:t>Efferent neuron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9E05FB" w:rsidRDefault="009E05FB" w:rsidP="009E05FB">
            <w:pPr>
              <w:spacing w:before="40" w:after="40"/>
            </w:pPr>
            <w:r w:rsidRPr="00577A81">
              <w:rPr>
                <w:b/>
              </w:rPr>
              <w:t>Neuron</w:t>
            </w:r>
            <w:r>
              <w:t xml:space="preserve"> carrying </w:t>
            </w:r>
            <w:r w:rsidRPr="00577A81">
              <w:rPr>
                <w:b/>
              </w:rPr>
              <w:t>impulses</w:t>
            </w:r>
            <w:r>
              <w:t xml:space="preserve"> from the </w:t>
            </w:r>
            <w:r w:rsidRPr="00577A81">
              <w:rPr>
                <w:b/>
              </w:rPr>
              <w:t>CNS</w:t>
            </w:r>
            <w:r>
              <w:t xml:space="preserve"> to an </w:t>
            </w:r>
            <w:r w:rsidRPr="00577A81">
              <w:rPr>
                <w:b/>
              </w:rPr>
              <w:t>effector</w:t>
            </w:r>
            <w:r>
              <w:t xml:space="preserve"> </w:t>
            </w:r>
          </w:p>
        </w:tc>
      </w:tr>
      <w:tr w:rsidR="009E05FB" w:rsidTr="009E05F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05FB" w:rsidRDefault="009E05FB" w:rsidP="006F3F80">
            <w:pPr>
              <w:spacing w:before="40" w:after="40"/>
            </w:pPr>
            <w:r>
              <w:t>Endocrine System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9E05FB" w:rsidRDefault="009E05FB" w:rsidP="009E05FB">
            <w:pPr>
              <w:spacing w:before="40" w:after="40"/>
            </w:pPr>
            <w:r>
              <w:t>Communication system concerned with long-lasting responses</w:t>
            </w:r>
          </w:p>
        </w:tc>
      </w:tr>
      <w:tr w:rsidR="009E05FB" w:rsidTr="009E05FB">
        <w:tc>
          <w:tcPr>
            <w:tcW w:w="2660" w:type="dxa"/>
            <w:shd w:val="clear" w:color="auto" w:fill="FFFFFF" w:themeFill="background1"/>
            <w:vAlign w:val="center"/>
          </w:tcPr>
          <w:p w:rsidR="009E05FB" w:rsidRDefault="009E05FB" w:rsidP="006F3F80">
            <w:pPr>
              <w:spacing w:before="40" w:after="40"/>
            </w:pPr>
            <w:r>
              <w:t>Extracellular Fluid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9E05FB" w:rsidRDefault="009E05FB" w:rsidP="009E05FB">
            <w:pPr>
              <w:spacing w:before="40" w:after="40"/>
            </w:pPr>
            <w:r>
              <w:t>The liquid outside the cells - in vertebrates this is blood plus tissue fluid</w:t>
            </w:r>
          </w:p>
        </w:tc>
      </w:tr>
      <w:tr w:rsidR="009E05FB" w:rsidTr="009E05F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05FB" w:rsidRDefault="009E05FB" w:rsidP="006F3F80">
            <w:pPr>
              <w:spacing w:before="40" w:after="40"/>
            </w:pPr>
            <w:r>
              <w:t>Homeostasis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9E05FB" w:rsidRDefault="009E05FB" w:rsidP="009E05FB">
            <w:pPr>
              <w:spacing w:before="40" w:after="40"/>
            </w:pPr>
            <w:r>
              <w:t>The maintenance of near-constant conditions inside an organism</w:t>
            </w:r>
          </w:p>
        </w:tc>
      </w:tr>
      <w:tr w:rsidR="009E05FB" w:rsidTr="009E05FB">
        <w:tc>
          <w:tcPr>
            <w:tcW w:w="2660" w:type="dxa"/>
            <w:shd w:val="clear" w:color="auto" w:fill="FFFFFF" w:themeFill="background1"/>
            <w:vAlign w:val="center"/>
          </w:tcPr>
          <w:p w:rsidR="009E05FB" w:rsidRDefault="009E05FB" w:rsidP="006F3F80">
            <w:pPr>
              <w:spacing w:before="40" w:after="40"/>
            </w:pPr>
            <w:r>
              <w:t>Impulse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9E05FB" w:rsidRDefault="009E05FB" w:rsidP="009E05FB">
            <w:pPr>
              <w:spacing w:before="40" w:after="40"/>
            </w:pPr>
            <w:r>
              <w:t xml:space="preserve">The signal that travels along the length of a nerve fibre – it is how information is transmitted through the </w:t>
            </w:r>
            <w:r w:rsidRPr="00577A81">
              <w:rPr>
                <w:b/>
              </w:rPr>
              <w:t>nervous system</w:t>
            </w:r>
          </w:p>
        </w:tc>
      </w:tr>
      <w:tr w:rsidR="009E05FB" w:rsidTr="009E05F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05FB" w:rsidRDefault="009E05FB" w:rsidP="006F3F80">
            <w:pPr>
              <w:spacing w:before="40" w:after="40"/>
            </w:pPr>
            <w:r>
              <w:t>Internal Environment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9E05FB" w:rsidRDefault="009E05FB" w:rsidP="009E05FB">
            <w:pPr>
              <w:spacing w:before="40" w:after="40"/>
            </w:pPr>
            <w:r>
              <w:t>In multicellular animals, the liquid bathing the cells (tissue fluid in vertebrates)</w:t>
            </w:r>
          </w:p>
        </w:tc>
      </w:tr>
      <w:tr w:rsidR="009E05FB" w:rsidTr="009E05FB">
        <w:tc>
          <w:tcPr>
            <w:tcW w:w="2660" w:type="dxa"/>
            <w:shd w:val="clear" w:color="auto" w:fill="FFFFFF" w:themeFill="background1"/>
            <w:vAlign w:val="center"/>
          </w:tcPr>
          <w:p w:rsidR="009E05FB" w:rsidRDefault="009E05FB" w:rsidP="006F3F80">
            <w:pPr>
              <w:spacing w:before="40" w:after="40"/>
            </w:pPr>
            <w:r>
              <w:t>Interneuron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9E05FB" w:rsidRDefault="009E05FB" w:rsidP="009E05FB">
            <w:pPr>
              <w:spacing w:before="40" w:after="40"/>
            </w:pPr>
            <w:r w:rsidRPr="00577A81">
              <w:rPr>
                <w:b/>
              </w:rPr>
              <w:t>Neuron</w:t>
            </w:r>
            <w:r>
              <w:t xml:space="preserve"> connecting </w:t>
            </w:r>
            <w:r w:rsidRPr="00577A81">
              <w:rPr>
                <w:b/>
              </w:rPr>
              <w:t>afferent</w:t>
            </w:r>
            <w:r>
              <w:t xml:space="preserve"> and </w:t>
            </w:r>
            <w:r w:rsidRPr="00577A81">
              <w:rPr>
                <w:b/>
              </w:rPr>
              <w:t>efferent neuron</w:t>
            </w:r>
          </w:p>
        </w:tc>
      </w:tr>
      <w:tr w:rsidR="009E05FB" w:rsidTr="009E05F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05FB" w:rsidRDefault="009E05FB" w:rsidP="006F3F80">
            <w:pPr>
              <w:spacing w:before="40" w:after="40"/>
            </w:pPr>
            <w:r>
              <w:t>Meninges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9E05FB" w:rsidRDefault="009E05FB" w:rsidP="009E05FB">
            <w:pPr>
              <w:spacing w:before="40" w:after="40"/>
            </w:pPr>
            <w:r>
              <w:t>Protective membrane round the brain and spinal cord</w:t>
            </w:r>
          </w:p>
        </w:tc>
      </w:tr>
      <w:tr w:rsidR="009E05FB" w:rsidTr="009E05FB">
        <w:tc>
          <w:tcPr>
            <w:tcW w:w="2660" w:type="dxa"/>
            <w:shd w:val="clear" w:color="auto" w:fill="FFFFFF" w:themeFill="background1"/>
            <w:vAlign w:val="center"/>
          </w:tcPr>
          <w:p w:rsidR="009E05FB" w:rsidRDefault="009E05FB" w:rsidP="006F3F80">
            <w:pPr>
              <w:spacing w:before="40" w:after="40"/>
            </w:pPr>
            <w:r>
              <w:t>Myelin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9E05FB" w:rsidRDefault="009E05FB" w:rsidP="009E05FB">
            <w:pPr>
              <w:spacing w:before="40" w:after="40"/>
            </w:pPr>
            <w:r>
              <w:t xml:space="preserve">Layer of fatty material that surrounds and electrically insulates </w:t>
            </w:r>
            <w:r w:rsidRPr="00577A81">
              <w:rPr>
                <w:b/>
              </w:rPr>
              <w:t>axons</w:t>
            </w:r>
            <w:r>
              <w:t xml:space="preserve">, enabling more rapid transmission of nerve </w:t>
            </w:r>
            <w:r w:rsidRPr="00577A81">
              <w:rPr>
                <w:b/>
              </w:rPr>
              <w:t>impulses</w:t>
            </w:r>
          </w:p>
        </w:tc>
      </w:tr>
      <w:tr w:rsidR="009E05FB" w:rsidTr="009E05F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05FB" w:rsidRDefault="009E05FB" w:rsidP="006F3F80">
            <w:pPr>
              <w:spacing w:before="40" w:after="40"/>
            </w:pPr>
            <w:r>
              <w:t>Negative Feedback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9E05FB" w:rsidRDefault="009E05FB" w:rsidP="009E05FB">
            <w:pPr>
              <w:spacing w:before="40" w:after="40"/>
            </w:pPr>
            <w:r>
              <w:t>Process in which the greater a change, the stronger the tendency to correct it</w:t>
            </w:r>
          </w:p>
        </w:tc>
      </w:tr>
      <w:tr w:rsidR="009E05FB" w:rsidTr="009E05FB">
        <w:tc>
          <w:tcPr>
            <w:tcW w:w="2660" w:type="dxa"/>
            <w:shd w:val="clear" w:color="auto" w:fill="FFFFFF" w:themeFill="background1"/>
            <w:vAlign w:val="center"/>
          </w:tcPr>
          <w:p w:rsidR="009E05FB" w:rsidRDefault="009E05FB" w:rsidP="006F3F80">
            <w:pPr>
              <w:spacing w:before="40" w:after="40"/>
            </w:pPr>
            <w:r>
              <w:t>Nervous system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9E05FB" w:rsidRDefault="009E05FB" w:rsidP="009E05FB">
            <w:pPr>
              <w:spacing w:before="40" w:after="40"/>
            </w:pPr>
            <w:r>
              <w:t>Communication system concerned with rapid responses in animals</w:t>
            </w:r>
          </w:p>
        </w:tc>
      </w:tr>
      <w:tr w:rsidR="009E05FB" w:rsidTr="009E05F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05FB" w:rsidRDefault="009E05FB" w:rsidP="006F3F80">
            <w:pPr>
              <w:spacing w:before="40" w:after="40"/>
            </w:pPr>
            <w:r>
              <w:t>Neuron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9E05FB" w:rsidRDefault="009E05FB" w:rsidP="009E05FB">
            <w:pPr>
              <w:spacing w:before="40" w:after="40"/>
            </w:pPr>
            <w:r>
              <w:t>Nerve cell</w:t>
            </w:r>
          </w:p>
        </w:tc>
      </w:tr>
      <w:tr w:rsidR="009E05FB" w:rsidTr="009E05FB">
        <w:tc>
          <w:tcPr>
            <w:tcW w:w="2660" w:type="dxa"/>
            <w:shd w:val="clear" w:color="auto" w:fill="FFFFFF" w:themeFill="background1"/>
            <w:vAlign w:val="center"/>
          </w:tcPr>
          <w:p w:rsidR="009E05FB" w:rsidRDefault="009E05FB" w:rsidP="006F3F80">
            <w:pPr>
              <w:spacing w:before="40" w:after="40"/>
            </w:pPr>
            <w:r>
              <w:t>Neurotransmitter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9E05FB" w:rsidRDefault="009E05FB" w:rsidP="009E05FB">
            <w:pPr>
              <w:spacing w:before="40" w:after="40"/>
            </w:pPr>
            <w:r>
              <w:t xml:space="preserve">Chemical used to carry information from one </w:t>
            </w:r>
            <w:r w:rsidRPr="00577A81">
              <w:rPr>
                <w:b/>
              </w:rPr>
              <w:t>neuron</w:t>
            </w:r>
            <w:r>
              <w:t xml:space="preserve"> to another across </w:t>
            </w:r>
            <w:r w:rsidRPr="00577A81">
              <w:rPr>
                <w:b/>
              </w:rPr>
              <w:t>synapses</w:t>
            </w:r>
          </w:p>
        </w:tc>
      </w:tr>
      <w:tr w:rsidR="009E05FB" w:rsidTr="009E05F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05FB" w:rsidRDefault="009E05FB" w:rsidP="006F3F80">
            <w:pPr>
              <w:spacing w:before="40" w:after="40"/>
            </w:pPr>
            <w:r>
              <w:t>Node of Ranvier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9E05FB" w:rsidRDefault="009E05FB" w:rsidP="009E05FB">
            <w:pPr>
              <w:spacing w:before="40" w:after="40"/>
            </w:pPr>
            <w:r>
              <w:t xml:space="preserve">Gap between Schwann cells - the point at which action potentials occur </w:t>
            </w:r>
          </w:p>
        </w:tc>
      </w:tr>
      <w:tr w:rsidR="009E05FB" w:rsidTr="009E05FB">
        <w:tc>
          <w:tcPr>
            <w:tcW w:w="2660" w:type="dxa"/>
            <w:shd w:val="clear" w:color="auto" w:fill="FFFFFF" w:themeFill="background1"/>
            <w:vAlign w:val="center"/>
          </w:tcPr>
          <w:p w:rsidR="009E05FB" w:rsidRDefault="009E05FB" w:rsidP="006F3F80">
            <w:pPr>
              <w:spacing w:before="40" w:after="40"/>
            </w:pPr>
            <w:r>
              <w:t>Peripheral nervous system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9E05FB" w:rsidRDefault="009E05FB" w:rsidP="009E05FB">
            <w:pPr>
              <w:spacing w:before="40" w:after="40"/>
            </w:pPr>
            <w:r>
              <w:t xml:space="preserve">All the cranial and spinal nerves and their branches which link </w:t>
            </w:r>
            <w:r w:rsidRPr="00577A81">
              <w:rPr>
                <w:b/>
              </w:rPr>
              <w:t>receptors</w:t>
            </w:r>
            <w:r>
              <w:t xml:space="preserve"> and </w:t>
            </w:r>
            <w:r w:rsidRPr="00577A81">
              <w:rPr>
                <w:b/>
              </w:rPr>
              <w:t xml:space="preserve">effectors </w:t>
            </w:r>
            <w:r>
              <w:t xml:space="preserve">with the </w:t>
            </w:r>
            <w:r w:rsidRPr="00577A81">
              <w:rPr>
                <w:b/>
              </w:rPr>
              <w:t>central nervous system</w:t>
            </w:r>
          </w:p>
        </w:tc>
      </w:tr>
      <w:tr w:rsidR="009E05FB" w:rsidTr="009E05F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05FB" w:rsidRDefault="009E05FB" w:rsidP="006F3F80">
            <w:pPr>
              <w:spacing w:before="40" w:after="40"/>
            </w:pPr>
            <w:r>
              <w:t>Receptor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9E05FB" w:rsidRDefault="009E05FB" w:rsidP="009E05FB">
            <w:pPr>
              <w:spacing w:before="40" w:after="40"/>
            </w:pPr>
            <w:r>
              <w:t>Structure that detects change</w:t>
            </w:r>
          </w:p>
        </w:tc>
      </w:tr>
      <w:tr w:rsidR="009E05FB" w:rsidTr="009E05FB">
        <w:tc>
          <w:tcPr>
            <w:tcW w:w="2660" w:type="dxa"/>
            <w:shd w:val="clear" w:color="auto" w:fill="FFFFFF" w:themeFill="background1"/>
            <w:vAlign w:val="center"/>
          </w:tcPr>
          <w:p w:rsidR="009E05FB" w:rsidRDefault="009E05FB" w:rsidP="006F3F80">
            <w:pPr>
              <w:spacing w:before="40" w:after="40"/>
            </w:pPr>
            <w:r>
              <w:t>Reflex action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9E05FB" w:rsidRDefault="009E05FB" w:rsidP="009E05FB">
            <w:pPr>
              <w:spacing w:before="40" w:after="40"/>
            </w:pPr>
            <w:r>
              <w:t xml:space="preserve">Automatic response to a </w:t>
            </w:r>
            <w:r w:rsidRPr="00577A81">
              <w:rPr>
                <w:b/>
              </w:rPr>
              <w:t>stimulus</w:t>
            </w:r>
          </w:p>
        </w:tc>
      </w:tr>
      <w:tr w:rsidR="009E05FB" w:rsidTr="009E05F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05FB" w:rsidRDefault="009E05FB" w:rsidP="006F3F80">
            <w:pPr>
              <w:spacing w:before="40" w:after="40"/>
            </w:pPr>
            <w:r>
              <w:t>Refractory period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9E05FB" w:rsidRDefault="009E05FB" w:rsidP="009E05FB">
            <w:pPr>
              <w:spacing w:before="40" w:after="40"/>
            </w:pPr>
            <w:r>
              <w:t xml:space="preserve">Brief period after an </w:t>
            </w:r>
            <w:r w:rsidRPr="00577A81">
              <w:rPr>
                <w:b/>
              </w:rPr>
              <w:t>action potential</w:t>
            </w:r>
            <w:r>
              <w:t xml:space="preserve"> during which an </w:t>
            </w:r>
            <w:r w:rsidRPr="00577A81">
              <w:rPr>
                <w:b/>
              </w:rPr>
              <w:t>axon</w:t>
            </w:r>
            <w:r>
              <w:t xml:space="preserve"> cannot undergo another </w:t>
            </w:r>
            <w:r w:rsidRPr="00577A81">
              <w:rPr>
                <w:b/>
              </w:rPr>
              <w:t>action potential</w:t>
            </w:r>
            <w:r>
              <w:t xml:space="preserve"> </w:t>
            </w:r>
          </w:p>
        </w:tc>
      </w:tr>
      <w:tr w:rsidR="009E05FB" w:rsidTr="009E05FB">
        <w:tc>
          <w:tcPr>
            <w:tcW w:w="2660" w:type="dxa"/>
            <w:shd w:val="clear" w:color="auto" w:fill="FFFFFF" w:themeFill="background1"/>
            <w:vAlign w:val="center"/>
          </w:tcPr>
          <w:p w:rsidR="009E05FB" w:rsidRDefault="009E05FB" w:rsidP="006F3F80">
            <w:pPr>
              <w:spacing w:before="40" w:after="40"/>
            </w:pPr>
            <w:r>
              <w:t>Resting potential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9E05FB" w:rsidRDefault="009E05FB" w:rsidP="009E05FB">
            <w:pPr>
              <w:spacing w:before="40" w:after="40"/>
            </w:pPr>
            <w:r>
              <w:t xml:space="preserve">Potential difference across plasma membrane of inactive </w:t>
            </w:r>
            <w:r w:rsidRPr="00577A81">
              <w:rPr>
                <w:b/>
              </w:rPr>
              <w:t>neuron</w:t>
            </w:r>
            <w:r>
              <w:t xml:space="preserve"> or muscle cell</w:t>
            </w:r>
          </w:p>
        </w:tc>
      </w:tr>
      <w:tr w:rsidR="009E05FB" w:rsidTr="009E05F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05FB" w:rsidRDefault="009E05FB" w:rsidP="006F3F80">
            <w:pPr>
              <w:spacing w:before="40" w:after="40"/>
            </w:pPr>
            <w:r>
              <w:t>Schwann cells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9E05FB" w:rsidRDefault="009E05FB" w:rsidP="009E05FB">
            <w:pPr>
              <w:spacing w:before="40" w:after="40"/>
            </w:pPr>
            <w:r>
              <w:t xml:space="preserve">Cells forming the </w:t>
            </w:r>
            <w:r w:rsidRPr="00577A81">
              <w:rPr>
                <w:b/>
              </w:rPr>
              <w:t>myelin</w:t>
            </w:r>
            <w:r>
              <w:t xml:space="preserve"> sheath of nerve fibres</w:t>
            </w:r>
          </w:p>
        </w:tc>
      </w:tr>
      <w:tr w:rsidR="009E05FB" w:rsidTr="009E05FB">
        <w:tc>
          <w:tcPr>
            <w:tcW w:w="2660" w:type="dxa"/>
            <w:shd w:val="clear" w:color="auto" w:fill="FFFFFF" w:themeFill="background1"/>
            <w:vAlign w:val="center"/>
          </w:tcPr>
          <w:p w:rsidR="009E05FB" w:rsidRDefault="009E05FB" w:rsidP="006F3F80">
            <w:pPr>
              <w:spacing w:before="40" w:after="40"/>
            </w:pPr>
            <w:r>
              <w:t>Set Point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9E05FB" w:rsidRDefault="009E05FB" w:rsidP="009E05FB">
            <w:pPr>
              <w:spacing w:before="40" w:after="40"/>
            </w:pPr>
            <w:r>
              <w:t>The point at which a particular variable is regulated</w:t>
            </w:r>
          </w:p>
        </w:tc>
      </w:tr>
      <w:tr w:rsidR="009E05FB" w:rsidTr="009E05F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05FB" w:rsidRDefault="009E05FB" w:rsidP="006F3F80">
            <w:pPr>
              <w:spacing w:before="40" w:after="40"/>
            </w:pPr>
            <w:r>
              <w:t>Stimulus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9E05FB" w:rsidRDefault="009E05FB" w:rsidP="009E05FB">
            <w:pPr>
              <w:spacing w:before="40" w:after="40"/>
            </w:pPr>
            <w:r>
              <w:t>Any change in the external or internal environment of an organism that provokes a physiological or behavioural response</w:t>
            </w:r>
          </w:p>
        </w:tc>
      </w:tr>
      <w:tr w:rsidR="009E05FB" w:rsidTr="009E05FB">
        <w:tc>
          <w:tcPr>
            <w:tcW w:w="2660" w:type="dxa"/>
            <w:shd w:val="clear" w:color="auto" w:fill="FFFFFF" w:themeFill="background1"/>
            <w:vAlign w:val="center"/>
          </w:tcPr>
          <w:p w:rsidR="009E05FB" w:rsidRDefault="009E05FB" w:rsidP="006F3F80">
            <w:pPr>
              <w:spacing w:before="40" w:after="40"/>
            </w:pPr>
            <w:r>
              <w:t>Synapse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9E05FB" w:rsidRDefault="009E05FB" w:rsidP="009E05FB">
            <w:pPr>
              <w:spacing w:before="40" w:after="40"/>
            </w:pPr>
            <w:r>
              <w:t xml:space="preserve">Gap between two </w:t>
            </w:r>
            <w:r w:rsidRPr="00577A81">
              <w:rPr>
                <w:b/>
              </w:rPr>
              <w:t>neurons</w:t>
            </w:r>
            <w:r>
              <w:t xml:space="preserve"> across which a </w:t>
            </w:r>
            <w:r w:rsidRPr="00577A81">
              <w:rPr>
                <w:b/>
              </w:rPr>
              <w:t>neurotransmitter</w:t>
            </w:r>
            <w:r>
              <w:t xml:space="preserve"> diffuses</w:t>
            </w:r>
          </w:p>
        </w:tc>
      </w:tr>
      <w:tr w:rsidR="009E05FB" w:rsidTr="009E05F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05FB" w:rsidRDefault="009E05FB" w:rsidP="006F3F80">
            <w:pPr>
              <w:spacing w:before="40" w:after="40"/>
            </w:pPr>
            <w:r>
              <w:t>Threshold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9E05FB" w:rsidRDefault="009E05FB" w:rsidP="009E05FB">
            <w:pPr>
              <w:spacing w:before="40" w:after="40"/>
            </w:pPr>
            <w:r>
              <w:t xml:space="preserve">Minimum strength of </w:t>
            </w:r>
            <w:r w:rsidRPr="00577A81">
              <w:rPr>
                <w:b/>
              </w:rPr>
              <w:t>stimulu</w:t>
            </w:r>
            <w:r>
              <w:t xml:space="preserve">s needed to develop an </w:t>
            </w:r>
            <w:r w:rsidRPr="00577A81">
              <w:rPr>
                <w:b/>
              </w:rPr>
              <w:t>action potential</w:t>
            </w:r>
          </w:p>
        </w:tc>
      </w:tr>
    </w:tbl>
    <w:p w:rsidR="00CE0323" w:rsidRDefault="00CE0323" w:rsidP="006F3F80"/>
    <w:sectPr w:rsidR="00CE0323" w:rsidSect="006F3F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FB" w:rsidRDefault="009E05FB" w:rsidP="009E05FB">
      <w:pPr>
        <w:spacing w:after="0" w:line="240" w:lineRule="auto"/>
      </w:pPr>
      <w:r>
        <w:separator/>
      </w:r>
    </w:p>
  </w:endnote>
  <w:endnote w:type="continuationSeparator" w:id="0">
    <w:p w:rsidR="009E05FB" w:rsidRDefault="009E05FB" w:rsidP="009E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FB" w:rsidRDefault="009E05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FB" w:rsidRDefault="00024130" w:rsidP="00B07F91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10773"/>
      </w:tabs>
    </w:pPr>
    <w:r>
      <w:fldChar w:fldCharType="begin"/>
    </w:r>
    <w:r>
      <w:instrText xml:space="preserve"> FILENAME  \p  \* MERGEFORMAT </w:instrText>
    </w:r>
    <w:r>
      <w:fldChar w:fldCharType="separate"/>
    </w:r>
    <w:r>
      <w:rPr>
        <w:noProof/>
      </w:rPr>
      <w:t>T:\Departments\SCIENCE\Biology\13 BIO\Homeostasis\Key words homeostasis.docx</w:t>
    </w:r>
    <w:r>
      <w:rPr>
        <w:noProof/>
      </w:rPr>
      <w:fldChar w:fldCharType="end"/>
    </w:r>
    <w:r w:rsidR="00B07F91">
      <w:tab/>
      <w:t xml:space="preserve">Last printed: </w:t>
    </w:r>
    <w:r w:rsidR="009E05FB">
      <w:fldChar w:fldCharType="begin"/>
    </w:r>
    <w:r w:rsidR="009E05FB">
      <w:instrText xml:space="preserve"> DATE  \@ "d/MM/yyyy"  \* MERGEFORMAT </w:instrText>
    </w:r>
    <w:r w:rsidR="009E05FB">
      <w:fldChar w:fldCharType="separate"/>
    </w:r>
    <w:r>
      <w:rPr>
        <w:noProof/>
      </w:rPr>
      <w:t>21/07/2015</w:t>
    </w:r>
    <w:r w:rsidR="009E05FB">
      <w:fldChar w:fldCharType="end"/>
    </w:r>
  </w:p>
  <w:p w:rsidR="009E05FB" w:rsidRDefault="009E05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FB" w:rsidRDefault="009E05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FB" w:rsidRDefault="009E05FB" w:rsidP="009E05FB">
      <w:pPr>
        <w:spacing w:after="0" w:line="240" w:lineRule="auto"/>
      </w:pPr>
      <w:r>
        <w:separator/>
      </w:r>
    </w:p>
  </w:footnote>
  <w:footnote w:type="continuationSeparator" w:id="0">
    <w:p w:rsidR="009E05FB" w:rsidRDefault="009E05FB" w:rsidP="009E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FB" w:rsidRDefault="009E05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FB" w:rsidRDefault="009E05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FB" w:rsidRDefault="009E05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1428E"/>
    <w:multiLevelType w:val="hybridMultilevel"/>
    <w:tmpl w:val="FFCCBD28"/>
    <w:lvl w:ilvl="0" w:tplc="6E285F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95"/>
    <w:rsid w:val="00024130"/>
    <w:rsid w:val="00143395"/>
    <w:rsid w:val="00167195"/>
    <w:rsid w:val="001E69CE"/>
    <w:rsid w:val="00577A81"/>
    <w:rsid w:val="006F3F80"/>
    <w:rsid w:val="007A3FD6"/>
    <w:rsid w:val="00803FB3"/>
    <w:rsid w:val="009D28D5"/>
    <w:rsid w:val="009E05FB"/>
    <w:rsid w:val="00A2037F"/>
    <w:rsid w:val="00B07F91"/>
    <w:rsid w:val="00CE0323"/>
    <w:rsid w:val="00D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0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5FB"/>
  </w:style>
  <w:style w:type="paragraph" w:styleId="Footer">
    <w:name w:val="footer"/>
    <w:basedOn w:val="Normal"/>
    <w:link w:val="FooterChar"/>
    <w:uiPriority w:val="99"/>
    <w:unhideWhenUsed/>
    <w:rsid w:val="009E0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5FB"/>
  </w:style>
  <w:style w:type="paragraph" w:styleId="BalloonText">
    <w:name w:val="Balloon Text"/>
    <w:basedOn w:val="Normal"/>
    <w:link w:val="BalloonTextChar"/>
    <w:uiPriority w:val="99"/>
    <w:semiHidden/>
    <w:unhideWhenUsed/>
    <w:rsid w:val="009E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0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5FB"/>
  </w:style>
  <w:style w:type="paragraph" w:styleId="Footer">
    <w:name w:val="footer"/>
    <w:basedOn w:val="Normal"/>
    <w:link w:val="FooterChar"/>
    <w:uiPriority w:val="99"/>
    <w:unhideWhenUsed/>
    <w:rsid w:val="009E0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5FB"/>
  </w:style>
  <w:style w:type="paragraph" w:styleId="BalloonText">
    <w:name w:val="Balloon Text"/>
    <w:basedOn w:val="Normal"/>
    <w:link w:val="BalloonTextChar"/>
    <w:uiPriority w:val="99"/>
    <w:semiHidden/>
    <w:unhideWhenUsed/>
    <w:rsid w:val="009E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McKenzie</dc:creator>
  <cp:lastModifiedBy>Remco Baars</cp:lastModifiedBy>
  <cp:revision>9</cp:revision>
  <cp:lastPrinted>2015-07-21T00:52:00Z</cp:lastPrinted>
  <dcterms:created xsi:type="dcterms:W3CDTF">2013-04-15T08:14:00Z</dcterms:created>
  <dcterms:modified xsi:type="dcterms:W3CDTF">2015-07-21T00:53:00Z</dcterms:modified>
</cp:coreProperties>
</file>